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744855</wp:posOffset>
            </wp:positionH>
            <wp:positionV relativeFrom="paragraph">
              <wp:posOffset>-45085</wp:posOffset>
            </wp:positionV>
            <wp:extent cx="942975" cy="704215"/>
            <wp:effectExtent l="0" t="0" r="0" b="0"/>
            <wp:wrapNone/>
            <wp:docPr id="1" name="Obrázek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sz w:val="24"/>
          <w:szCs w:val="24"/>
        </w:rPr>
        <w:t xml:space="preserve">               </w:t>
      </w:r>
      <w:r>
        <w:rPr>
          <w:rFonts w:cs="Calibri" w:cstheme="minorHAnsi"/>
          <w:b/>
          <w:sz w:val="24"/>
          <w:szCs w:val="24"/>
        </w:rPr>
        <w:t>Základní škola a mateřská škola Olbramovice, okres Benešov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</w:t>
      </w:r>
      <w:r>
        <w:rPr>
          <w:rFonts w:cs="Calibri" w:cstheme="minorHAnsi"/>
          <w:sz w:val="24"/>
          <w:szCs w:val="24"/>
        </w:rPr>
        <w:t>Olbramovice 4, Votice 259 01</w:t>
      </w:r>
    </w:p>
    <w:p>
      <w:pPr>
        <w:pStyle w:val="Normal"/>
        <w:tabs>
          <w:tab w:val="clear" w:pos="708"/>
          <w:tab w:val="left" w:pos="300" w:leader="none"/>
          <w:tab w:val="center" w:pos="5386" w:leader="none"/>
        </w:tabs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 xml:space="preserve">      </w:t>
        <w:tab/>
        <w:t xml:space="preserve">          tel. 317 812 468, </w:t>
      </w:r>
      <w:hyperlink r:id="rId3">
        <w:r>
          <w:rPr>
            <w:rStyle w:val="Hyperlink"/>
            <w:rFonts w:cs="Calibri" w:cstheme="minorHAnsi"/>
            <w:color w:themeColor="text1" w:val="000000"/>
            <w:sz w:val="24"/>
            <w:szCs w:val="24"/>
            <w:u w:val="none"/>
          </w:rPr>
          <w:t>info@zsolbramovice.cz</w:t>
        </w:r>
      </w:hyperlink>
    </w:p>
    <w:p>
      <w:pPr>
        <w:pStyle w:val="Normal"/>
        <w:tabs>
          <w:tab w:val="clear" w:pos="708"/>
          <w:tab w:val="left" w:pos="300" w:leader="none"/>
          <w:tab w:val="center" w:pos="5386" w:leader="none"/>
        </w:tabs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00" w:leader="none"/>
          <w:tab w:val="center" w:pos="5386" w:leader="none"/>
        </w:tabs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>Zápisní list do 1. ročníku pro školní rok ___________________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(Údaje vyplňujte čitelně, hůlkovým písmem)</w:t>
      </w:r>
    </w:p>
    <w:p>
      <w:pPr>
        <w:pStyle w:val="Normal"/>
        <w:spacing w:lineRule="auto" w:line="240" w:before="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Údaje o žákovi/žákyni: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Jméno a příjmení žáka/žákyně: 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Datum narození: _________________________________   Rodné číslo/číslo pasu: 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Místo narození: __________________________________   Okres: 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Zdravotní pojišťovna: _____________________________   Státní občanství: 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Adresa trvalého místa pobytu: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Kontaktní adresa (pokud se neshoduje s trvalým bydlištěm):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MŠ, kterou dítě navštěvuje: 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Spádová základní škola: 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b/>
          <w:sz w:val="18"/>
          <w:szCs w:val="18"/>
        </w:rPr>
        <w:t xml:space="preserve">Kvalifikátor státního občanství: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Občan ČR -  cizinec s trvalým pobytem v ČR - cizinec s přechodným pobytem v ČR – azylant nebo žadatel o azyl - osoba bez státní příslušnosti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>Zákonný zástupce dítěte</w:t>
      </w:r>
      <w:r>
        <w:rPr>
          <w:sz w:val="24"/>
          <w:szCs w:val="24"/>
        </w:rPr>
        <w:t xml:space="preserve"> (zaškrtněte, který bude uveden ve školní matrice):   MATKA   -   OTEC 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Matka: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Jméno a příjmení: 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E-mail: ___________________________________________________   Telefonní číslo: 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Adresa trvalého místa pobytu: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Otec (v případě nutnosti jiná osoba):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Jméno a příjmení: 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E-mail: ___________________________________________________   Telefonní číslo: 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Adresa trvalého místa pobytu: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Zákonný zástupce žádá o udělení odkladu:</w:t>
            </w: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(zaškrtněte)</w:t>
            </w: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     ANO   -   NE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Do 1. třídy nastupuje: 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(zaškrtněte v případě, že jste v předchozím bodě zaškrtli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cs-CZ" w:eastAsia="en-US" w:bidi="ar-SA"/>
              </w:rPr>
              <w:t>ne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):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v řádném termínu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po odkladu povinné školní docházky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z přípravného ročníku ZŠ</w:t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Zařazení žáka / žákyně: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Bude docházet na obědy:     ANO   -   NE     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(zaškrtněte)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Bude navštěvovat školní družinu:     ANO   -   NE     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(zaškrtněte)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Zdravotní omezení, alergie, chronické nemocnění žáka / žákyně: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Zdravotní obtíže, které by mohly mít vliv na průběh vzdělávání: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 xml:space="preserve">Předpoklad, že bude mít žák / žákyně nárok na poskytování podpůrných opatření v souladu s § 16 školského zákona z důvodu (IVP, asistent pedagoga, … :     ANO   -  NE     </w:t>
            </w: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(zaškrtněte)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76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podpůrná opatření poskytovaná dítěti školou v souladu s § 16 školského zákona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cs-CZ" w:eastAsia="en-US" w:bidi="ar-SA"/>
              </w:rPr>
              <w:t>mimořádná nadání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Zvláštní schopnosti a dovednosti žáka / žákyně, které je možné při vzdělání zohlednit: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2"/>
      </w:tblGrid>
      <w:tr>
        <w:trPr/>
        <w:tc>
          <w:tcPr>
            <w:tcW w:w="109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  <w:t>Další údaje o žákovi / žákyni, které považujete za důležité: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b/>
          <w:sz w:val="20"/>
          <w:szCs w:val="20"/>
        </w:rPr>
        <w:t>Potvrzení správnosti zapsaných údajů, souhlas se zpracováním údajů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>Potvrzuji správnost</w:t>
      </w:r>
      <w:r>
        <w:rPr>
          <w:sz w:val="18"/>
          <w:szCs w:val="18"/>
        </w:rPr>
        <w:t xml:space="preserve"> zapsaných údajů a </w:t>
      </w:r>
      <w:r>
        <w:rPr>
          <w:sz w:val="18"/>
          <w:szCs w:val="18"/>
          <w:u w:val="single"/>
        </w:rPr>
        <w:t>dávám svůj souhlas</w:t>
      </w:r>
      <w:r>
        <w:rPr>
          <w:sz w:val="18"/>
          <w:szCs w:val="18"/>
        </w:rPr>
        <w:t xml:space="preserve"> Základní škole a mateřské škole Olbramovice 4 k tomu, aby pro účely přijímacího řízení zpracovávala a evidovala osobní údaje a osobní citlivé údaje mého dítěte v souladu se zákonem č. 110/2019 Sb.,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 zpracování osobních údajů a podle přímo použitelného předpisu Evropské unie*.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Svůj souhlas poskytuji pro účely vedení povinné dokumentace školy podle zákona č. 561/2004 Sb., školského zákona v platném znění, vedení nezbytné zdravotní dokumentace, psychologických vyšetření.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Souhlas poskytuji na zákonem stanovenou dobu, po kterou se tato dokumentace na škole povinně archivuje.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Souhlas poskytuji pouze uvedené škole a jejímu zřizovateli, kteří mimo zákonem stanovených případů nesmí tyto osobní a citlivé údaje poskytnout dalším osobám a úřadům. K uplatnění práv v oblasti osobních údajů je možné se na školu obracet prostřednictvím datové schránky, emailem na adrese: www.zsolbramovice.cz nebo poštou na adrese Základní škola a mateřská škola Olbramovic 4, 259 01 Votice.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Výše uvedenými způsoby je možné uplatnit právo na přístup k osobním údajům, na jejich opravu nebo výmaz, omezení zpracování, vznést námitku proti zpracování, uplatnit právo na přenositelnost údajů a uplatnit další práva, vztahující se k ochraně osobních údajů.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Souhlas, na základě kterého jsou údaje zpracovávané, lze odvolat</w:t>
      </w:r>
      <w:r>
        <w:rPr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*Nařízení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V Olbramovicích dne: ____________________                              ______________________________________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</w:rPr>
        <w:t>podpis zákonného zástupce</w:t>
      </w:r>
    </w:p>
    <w:sectPr>
      <w:type w:val="nextPage"/>
      <w:pgSz w:w="11906" w:h="16838"/>
      <w:pgMar w:left="567" w:right="567" w:gutter="0" w:header="0" w:top="7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20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92010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2cae"/>
    <w:pPr>
      <w:spacing w:before="0" w:after="20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9920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zsolbramovice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LibreOffice/25.2.7.2$Windows_X86_64 LibreOffice_project/5cbfd1ab6520636bb5f7b99185aa69bd7456825d</Application>
  <AppVersion>15.0000</AppVersion>
  <Pages>2</Pages>
  <Words>556</Words>
  <Characters>4174</Characters>
  <CharactersWithSpaces>4965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2026-01-06T06:04:00Z</dcterms:created>
  <dc:creator>ucit106</dc:creator>
  <dc:description/>
  <dc:language>cs-CZ</dc:language>
  <cp:lastModifiedBy/>
  <cp:lastPrinted>2026-01-07T05:37:00Z</cp:lastPrinted>
  <dcterms:modified xsi:type="dcterms:W3CDTF">2026-01-13T20:44:26Z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